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ANOMALOUS EMERGENCY ACTION NOTICE</w:t>
      </w:r>
    </w:p>
    <w:p>
      <w:pPr>
        <w:jc w:val="center"/>
      </w:pPr>
      <w:r>
        <w:rPr>
          <w:b/>
          <w:color w:val="075CCB"/>
          <w:sz w:val="16"/>
        </w:rPr>
        <w:t>FORM TL-N480 | LEVEL IV - SPECIAL ACCESS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</w:rPr>
              <w:t>SPECIAL ACCESS - DO NOT DISCUSS CONDITION OUTSIDE ASSIGNED RESPONSE GROUP</w:t>
            </w:r>
          </w:p>
        </w:tc>
      </w:tr>
    </w:tbl>
    <w:p/>
    <w:p>
      <w:r>
        <w:rPr>
          <w:b/>
          <w:color w:val="075CCB"/>
          <w:sz w:val="20"/>
        </w:rPr>
        <w:t>EVENT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Event Designation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Affected Compartment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First Alarm Time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Confirmed By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Command Post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Current Containment State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Holding / Degraded / Failed / Unknown</w:t>
            </w:r>
          </w:p>
        </w:tc>
      </w:tr>
    </w:tbl>
    <w:p/>
    <w:p>
      <w:r>
        <w:rPr>
          <w:b/>
          <w:color w:val="075CCB"/>
          <w:sz w:val="20"/>
        </w:rPr>
        <w:t>PERSONNEL INSTRUCTIONS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Primary Action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Withdraw / Seal area / Remain still / Avoid observation / Other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Do Not Acknowledge / Respond To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Identity Verification Method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Approved Route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Prohibited Route / Door / Lift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Buddy / Two-Person Rule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Mandatory / Suspended by command</w:t>
            </w:r>
          </w:p>
        </w:tc>
      </w:tr>
    </w:tbl>
    <w:p/>
    <w:p>
      <w:r>
        <w:rPr>
          <w:b/>
          <w:color w:val="075CCB"/>
          <w:sz w:val="20"/>
        </w:rPr>
        <w:t>IRREGULAR CONDITIONS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Clock / Time Disagreement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Ignore local clocks / Report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Unrecognized Voice / Person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Duplicate Personnel Procedure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Unexpected Room / Corridor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Recording Failure Procedure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If Instructions Conflict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Follow latest physically signed command-post order unless countermanded by Directorate authority.</w:t>
            </w:r>
          </w:p>
        </w:tc>
      </w:tr>
    </w:tbl>
    <w:p/>
    <w:p>
      <w:r>
        <w:rPr>
          <w:b/>
          <w:color w:val="075CCB"/>
          <w:sz w:val="20"/>
        </w:rPr>
        <w:t>RECOVERY &amp; ACCOUNTABILITY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Expected Headcount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Recovered Headcount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Unaccounted Personnel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Objects / Samples Missing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Quarantine Location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All-Clear Phrase / Code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18"/>
        </w:rPr>
        <w:t>EMERGENCY UPDATES - RECORD EXACT WORDING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r>
        <w:rPr>
          <w:b/>
          <w:color w:val="075CCB"/>
          <w:sz w:val="18"/>
        </w:rPr>
        <w:t>INCIDENT COMMANDER / SECURITY CONTROLLER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- © 1986 - SPECIAL ACCESS - DO NOT DISCUSS CONDITION OUTSIDE ASSIGNED RESPONSE GROUP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TL-N480</w:t>
            <w:br/>
            <w:t>LEVEL IV - SPECIAL ACCESS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