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PERSONNEL RESEARCH ASSIGNMENT RECORD</w:t>
      </w:r>
    </w:p>
    <w:p>
      <w:pPr>
        <w:jc w:val="center"/>
      </w:pPr>
      <w:r>
        <w:rPr>
          <w:b/>
          <w:color w:val="075CCB"/>
          <w:sz w:val="16"/>
        </w:rPr>
        <w:t>FORM TL-P110 | LEVEL I - GENERAL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</w:rPr>
              <w:t>INTERNAL PERSONNEL RECORD - ROUTINE ADMINISTRATIVE USE</w:t>
            </w:r>
          </w:p>
        </w:tc>
      </w:tr>
    </w:tbl>
    <w:p/>
    <w:p>
      <w:r>
        <w:rPr>
          <w:b/>
          <w:color w:val="075CCB"/>
          <w:sz w:val="20"/>
        </w:rPr>
        <w:t>EMPLOYEE IDENTIFICATION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Employee Name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Employee / Badge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Division / Department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Position / Classification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Immediate Supervisor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Primary Facility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Date Assigned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Expected Release Date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RESEARCH ASSIGNMENT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Project / Work Order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Assigned Function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Required Equipment Qualification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Required Safety Training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Normal Work Hours / Shift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Authorized Work Areas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ACCESS &amp; ACCOUNTABILITY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Keys / Credentials Issued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Equipment / Locker Assignment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Files Authorized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Escort Requirement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None / Required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After-Hours Access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/ Yes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Property Return Verified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Pending / Complete</w:t>
            </w:r>
          </w:p>
        </w:tc>
      </w:tr>
    </w:tbl>
    <w:p/>
    <w:p>
      <w:r>
        <w:rPr>
          <w:b/>
          <w:color w:val="075CCB"/>
          <w:sz w:val="20"/>
        </w:rPr>
        <w:t>SUPERVISOR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Performance / Conduct Notes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Assignment Status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Active / Extended / Reassigned / Closed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Final Supervisor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Personnel Office Review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18"/>
        </w:rPr>
        <w:t>EMPLOYEE ACKNOWLEDGMENT / SUPERVISOR SIGNATURE / DATES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- © 1986 - INTERNAL PERSONNEL RECORD - ROUTINE ADMINISTRATIVE USE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TL-P110</w:t>
            <w:br/>
            <w:t>LEVEL I - GENERAL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